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43E5" w14:textId="77777777" w:rsidR="00975D9C" w:rsidRPr="00A3634A" w:rsidRDefault="00975D9C" w:rsidP="00975D9C">
      <w:pPr>
        <w:spacing w:line="276" w:lineRule="auto"/>
        <w:ind w:left="720" w:right="-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Hlk138152271"/>
      <w:r w:rsidRPr="00A3634A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14:paraId="1DDC8255" w14:textId="77777777" w:rsidR="00975D9C" w:rsidRPr="00A3634A" w:rsidRDefault="00975D9C" w:rsidP="00975D9C">
      <w:pPr>
        <w:spacing w:line="276" w:lineRule="auto"/>
        <w:ind w:left="720" w:right="-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3634A">
        <w:rPr>
          <w:rFonts w:ascii="Times New Roman" w:hAnsi="Times New Roman" w:cs="Times New Roman"/>
          <w:sz w:val="20"/>
          <w:szCs w:val="20"/>
        </w:rPr>
        <w:t xml:space="preserve">к Методике проведения проверки контрагентов </w:t>
      </w:r>
    </w:p>
    <w:p w14:paraId="2F80BE10" w14:textId="77777777" w:rsidR="00975D9C" w:rsidRPr="00A3634A" w:rsidRDefault="00975D9C" w:rsidP="00975D9C">
      <w:pPr>
        <w:spacing w:line="276" w:lineRule="auto"/>
        <w:ind w:left="720" w:right="-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3634A">
        <w:rPr>
          <w:rFonts w:ascii="Times New Roman" w:hAnsi="Times New Roman" w:cs="Times New Roman"/>
          <w:sz w:val="20"/>
          <w:szCs w:val="20"/>
        </w:rPr>
        <w:t>ООО «ОЗК Трейдинг»</w:t>
      </w:r>
    </w:p>
    <w:p w14:paraId="790834B7" w14:textId="77777777" w:rsidR="00975D9C" w:rsidRPr="00A3634A" w:rsidRDefault="00975D9C" w:rsidP="00975D9C">
      <w:pPr>
        <w:spacing w:line="317" w:lineRule="exact"/>
        <w:ind w:right="-9"/>
        <w:rPr>
          <w:rFonts w:ascii="Times New Roman" w:hAnsi="Times New Roman" w:cs="Times New Roman"/>
          <w:b/>
          <w:bCs/>
          <w:sz w:val="26"/>
          <w:szCs w:val="26"/>
        </w:rPr>
      </w:pPr>
    </w:p>
    <w:p w14:paraId="4ADB4691" w14:textId="77777777" w:rsidR="00975D9C" w:rsidRPr="00A3634A" w:rsidRDefault="00975D9C" w:rsidP="00975D9C">
      <w:pPr>
        <w:spacing w:line="317" w:lineRule="exact"/>
        <w:ind w:right="-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34A">
        <w:rPr>
          <w:rFonts w:ascii="Times New Roman" w:hAnsi="Times New Roman" w:cs="Times New Roman"/>
          <w:b/>
          <w:bCs/>
          <w:sz w:val="26"/>
          <w:szCs w:val="26"/>
        </w:rPr>
        <w:t>Форма гарантийного письма</w:t>
      </w:r>
    </w:p>
    <w:p w14:paraId="592F0CB4" w14:textId="77777777" w:rsidR="00975D9C" w:rsidRPr="00A3634A" w:rsidRDefault="00975D9C" w:rsidP="00975D9C">
      <w:pPr>
        <w:spacing w:line="276" w:lineRule="auto"/>
        <w:ind w:right="-9"/>
        <w:jc w:val="center"/>
        <w:rPr>
          <w:rFonts w:ascii="Times New Roman" w:hAnsi="Times New Roman" w:cs="Times New Roman"/>
        </w:rPr>
      </w:pPr>
      <w:r w:rsidRPr="00A3634A">
        <w:rPr>
          <w:rFonts w:ascii="Times New Roman" w:hAnsi="Times New Roman" w:cs="Times New Roman"/>
        </w:rPr>
        <w:t>Фирменный бланк</w:t>
      </w:r>
    </w:p>
    <w:p w14:paraId="7D074209" w14:textId="77777777" w:rsidR="00975D9C" w:rsidRPr="00A3634A" w:rsidRDefault="00975D9C" w:rsidP="00975D9C">
      <w:pPr>
        <w:spacing w:line="360" w:lineRule="auto"/>
        <w:contextualSpacing/>
        <w:rPr>
          <w:rFonts w:ascii="Times New Roman" w:hAnsi="Times New Roman" w:cs="Times New Roman"/>
          <w:szCs w:val="18"/>
        </w:rPr>
      </w:pPr>
      <w:r w:rsidRPr="00A3634A">
        <w:rPr>
          <w:rFonts w:ascii="Times New Roman" w:hAnsi="Times New Roman" w:cs="Times New Roman"/>
          <w:szCs w:val="18"/>
        </w:rPr>
        <w:t>Дата</w:t>
      </w:r>
    </w:p>
    <w:p w14:paraId="1A7D3BA6" w14:textId="77777777" w:rsidR="00975D9C" w:rsidRPr="00A3634A" w:rsidRDefault="00975D9C" w:rsidP="00975D9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14:paraId="516603D4" w14:textId="77777777" w:rsidR="00975D9C" w:rsidRPr="00A3634A" w:rsidRDefault="00975D9C" w:rsidP="00975D9C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Гарантийное письмо</w:t>
      </w:r>
    </w:p>
    <w:p w14:paraId="51ADC284" w14:textId="77777777" w:rsidR="00975D9C" w:rsidRPr="00A3634A" w:rsidRDefault="00975D9C" w:rsidP="00975D9C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olor w:val="auto"/>
        </w:rPr>
      </w:pPr>
    </w:p>
    <w:p w14:paraId="120C2E61" w14:textId="77777777" w:rsidR="00975D9C" w:rsidRPr="00A3634A" w:rsidRDefault="00975D9C" w:rsidP="00975D9C">
      <w:pPr>
        <w:spacing w:line="360" w:lineRule="auto"/>
        <w:ind w:firstLine="284"/>
        <w:contextualSpacing/>
        <w:jc w:val="both"/>
        <w:rPr>
          <w:color w:val="auto"/>
        </w:rPr>
      </w:pPr>
      <w:r w:rsidRPr="00BF7B93">
        <w:rPr>
          <w:rFonts w:ascii="Times New Roman" w:hAnsi="Times New Roman" w:cs="Times New Roman"/>
        </w:rPr>
        <w:t>Наименование юридического лица согласно Уставу</w:t>
      </w:r>
      <w:r w:rsidRPr="00BF7B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3634A">
        <w:rPr>
          <w:rFonts w:ascii="Times New Roman" w:hAnsi="Times New Roman" w:cs="Times New Roman"/>
          <w:color w:val="auto"/>
        </w:rPr>
        <w:t>(далее Общество), ИНН ____________________, в лице (директора/руководителя) Фамилия Имя Отчество, настоящим заверяю о нижеследующем:</w:t>
      </w:r>
    </w:p>
    <w:p w14:paraId="785BEC58" w14:textId="77777777" w:rsidR="00975D9C" w:rsidRPr="00A3634A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имеет возможность осуществлять поставку Товара имеющимися трудовыми</w:t>
      </w:r>
      <w:r w:rsidRPr="00CE714A">
        <w:rPr>
          <w:rFonts w:ascii="Times New Roman" w:hAnsi="Times New Roman" w:cs="Times New Roman"/>
          <w:color w:val="auto"/>
        </w:rPr>
        <w:t xml:space="preserve"> </w:t>
      </w:r>
      <w:r w:rsidRPr="00A3634A">
        <w:rPr>
          <w:rFonts w:ascii="Times New Roman" w:hAnsi="Times New Roman" w:cs="Times New Roman"/>
          <w:color w:val="auto"/>
        </w:rPr>
        <w:t>и материальными ресурсами;</w:t>
      </w:r>
    </w:p>
    <w:p w14:paraId="7986D324" w14:textId="77777777" w:rsidR="00975D9C" w:rsidRPr="00A3634A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закупку товара у прямого сельхозтоваропроизводителя в рамках одного звена;</w:t>
      </w:r>
    </w:p>
    <w:p w14:paraId="445F10ED" w14:textId="77777777" w:rsidR="00975D9C" w:rsidRPr="00A3634A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предоставление полного пакета документов, подтверждающих факт закупки Товара в рамках одного звена</w:t>
      </w:r>
      <w:r w:rsidRPr="00CE714A">
        <w:rPr>
          <w:rFonts w:ascii="Times New Roman" w:hAnsi="Times New Roman" w:cs="Times New Roman"/>
          <w:color w:val="auto"/>
        </w:rPr>
        <w:t>;</w:t>
      </w:r>
    </w:p>
    <w:p w14:paraId="0E192FE3" w14:textId="77777777" w:rsidR="00975D9C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предоставление скан-копий Деклараций по НДС, копию заверенной книги продаж в отношении ООО «ОЗК Трейдинг», а также платежных поручений, подтверждающих факт уплаты НДС в бюджет в полном объеме.</w:t>
      </w:r>
    </w:p>
    <w:p w14:paraId="774EDE7E" w14:textId="77777777" w:rsidR="00975D9C" w:rsidRPr="00A3634A" w:rsidRDefault="00975D9C" w:rsidP="00975D9C">
      <w:pPr>
        <w:pStyle w:val="a3"/>
        <w:widowControl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*В случае, если Общество не является плательщиком НДС, п. 4 не применяется.  При переходе на ОСНО Общество гарантирует предоставление уведомления/заявления в течение 14 рабочих дней с отметкой из ИФНС. </w:t>
      </w:r>
    </w:p>
    <w:p w14:paraId="27BA8F78" w14:textId="77777777" w:rsidR="00975D9C" w:rsidRPr="00A3634A" w:rsidRDefault="00975D9C" w:rsidP="00975D9C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3B1EC6A3" w14:textId="77777777" w:rsidR="00975D9C" w:rsidRPr="00A3634A" w:rsidRDefault="00975D9C" w:rsidP="00975D9C">
      <w:pPr>
        <w:spacing w:line="360" w:lineRule="auto"/>
        <w:ind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>*В случае, если Общество – грузоперевозчик, то дополнительно добавляется пункт:</w:t>
      </w:r>
    </w:p>
    <w:p w14:paraId="26B71F1A" w14:textId="77777777" w:rsidR="00975D9C" w:rsidRPr="00A3634A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 xml:space="preserve"> Общество имеет возможность осуществлять перевозку Товара собственным</w:t>
      </w:r>
      <w:r w:rsidRPr="00A3634A">
        <w:rPr>
          <w:rFonts w:ascii="Times New Roman" w:hAnsi="Times New Roman" w:cs="Times New Roman"/>
          <w:color w:val="auto"/>
        </w:rPr>
        <w:br/>
        <w:t>и/или арендованным транспортным средством;</w:t>
      </w:r>
    </w:p>
    <w:p w14:paraId="5A30F1A6" w14:textId="77777777" w:rsidR="00975D9C" w:rsidRPr="00A3634A" w:rsidRDefault="00975D9C" w:rsidP="00975D9C">
      <w:pPr>
        <w:spacing w:line="360" w:lineRule="auto"/>
        <w:ind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 xml:space="preserve">*В случае, если у Общества – грузоперевозчика </w:t>
      </w:r>
      <w:r w:rsidRPr="00A3634A">
        <w:rPr>
          <w:rFonts w:ascii="Times New Roman" w:hAnsi="Times New Roman" w:cs="Times New Roman"/>
          <w:color w:val="auto"/>
          <w:u w:val="single"/>
        </w:rPr>
        <w:t>арендованные</w:t>
      </w:r>
      <w:r w:rsidRPr="00A3634A">
        <w:rPr>
          <w:rFonts w:ascii="Times New Roman" w:hAnsi="Times New Roman" w:cs="Times New Roman"/>
          <w:color w:val="auto"/>
        </w:rPr>
        <w:t xml:space="preserve"> ТС, то добавляется пункт:</w:t>
      </w:r>
    </w:p>
    <w:p w14:paraId="22B358E7" w14:textId="77777777" w:rsidR="00975D9C" w:rsidRPr="00A3634A" w:rsidRDefault="00975D9C" w:rsidP="00975D9C">
      <w:pPr>
        <w:pStyle w:val="a3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предоставление полного пакета документов, подтверждающих аренду транспортных средств.</w:t>
      </w:r>
    </w:p>
    <w:p w14:paraId="55666976" w14:textId="77777777" w:rsidR="00975D9C" w:rsidRPr="00A3634A" w:rsidRDefault="00975D9C" w:rsidP="00975D9C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54E8C203" w14:textId="77777777" w:rsidR="00975D9C" w:rsidRPr="00A3634A" w:rsidRDefault="00975D9C" w:rsidP="00975D9C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0067C762" w14:textId="77777777" w:rsidR="00975D9C" w:rsidRPr="00A3634A" w:rsidRDefault="00975D9C" w:rsidP="00975D9C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2858A95C" w14:textId="77777777" w:rsidR="00975D9C" w:rsidRPr="00A3634A" w:rsidRDefault="00975D9C" w:rsidP="00975D9C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975D9C" w:rsidRPr="00A3634A" w14:paraId="04C46C8A" w14:textId="77777777" w:rsidTr="00C60AEC">
        <w:trPr>
          <w:trHeight w:val="345"/>
        </w:trPr>
        <w:tc>
          <w:tcPr>
            <w:tcW w:w="4814" w:type="dxa"/>
            <w:shd w:val="clear" w:color="auto" w:fill="auto"/>
            <w:tcMar>
              <w:left w:w="98" w:type="dxa"/>
            </w:tcMar>
          </w:tcPr>
          <w:p w14:paraId="6C65EF16" w14:textId="77777777" w:rsidR="00975D9C" w:rsidRPr="00A3634A" w:rsidRDefault="00975D9C" w:rsidP="00C60AEC">
            <w:pPr>
              <w:spacing w:line="360" w:lineRule="auto"/>
              <w:ind w:firstLine="284"/>
              <w:jc w:val="both"/>
            </w:pPr>
            <w:r w:rsidRPr="00A3634A">
              <w:rPr>
                <w:rFonts w:ascii="Times New Roman" w:hAnsi="Times New Roman" w:cs="Times New Roman"/>
              </w:rPr>
              <w:t>(Директор/руководитель)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14:paraId="1D91FDDB" w14:textId="77777777" w:rsidR="00975D9C" w:rsidRPr="00A3634A" w:rsidRDefault="00975D9C" w:rsidP="00C60AEC">
            <w:pPr>
              <w:spacing w:line="360" w:lineRule="auto"/>
              <w:ind w:firstLine="284"/>
            </w:pPr>
            <w:r w:rsidRPr="00A3634A">
              <w:rPr>
                <w:rFonts w:ascii="Times New Roman" w:hAnsi="Times New Roman" w:cs="Times New Roman"/>
              </w:rPr>
              <w:t>Подпись               Фамилия Имя Отчество</w:t>
            </w:r>
          </w:p>
        </w:tc>
      </w:tr>
      <w:bookmarkEnd w:id="0"/>
    </w:tbl>
    <w:p w14:paraId="20068FC1" w14:textId="3561C332" w:rsidR="00975D9C" w:rsidRDefault="00975D9C" w:rsidP="00975D9C">
      <w:pPr>
        <w:widowControl/>
        <w:spacing w:after="160" w:line="259" w:lineRule="auto"/>
      </w:pPr>
    </w:p>
    <w:sectPr w:rsidR="00975D9C" w:rsidSect="00975D9C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59C1"/>
    <w:multiLevelType w:val="multilevel"/>
    <w:tmpl w:val="C382E49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12927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C"/>
    <w:rsid w:val="009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A0A"/>
  <w15:chartTrackingRefBased/>
  <w15:docId w15:val="{63D416D0-2687-4AA4-AB10-CB51B8F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9C"/>
    <w:pPr>
      <w:ind w:left="720"/>
      <w:contextualSpacing/>
    </w:pPr>
  </w:style>
  <w:style w:type="table" w:styleId="a4">
    <w:name w:val="Table Grid"/>
    <w:basedOn w:val="a1"/>
    <w:uiPriority w:val="39"/>
    <w:rsid w:val="00975D9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Оплачко Максим Сергеевич</dc:creator>
  <cp:keywords/>
  <dc:description/>
  <cp:lastModifiedBy>Оплачко Максим Сергеевич</cp:lastModifiedBy>
  <cp:revision>1</cp:revision>
  <dcterms:created xsi:type="dcterms:W3CDTF">2023-11-22T12:29:00Z</dcterms:created>
  <dcterms:modified xsi:type="dcterms:W3CDTF">2023-11-22T12:31:00Z</dcterms:modified>
</cp:coreProperties>
</file>